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E0CD" w14:textId="77777777" w:rsidR="007A0619" w:rsidRDefault="007A0619"/>
    <w:p w14:paraId="58F6020E" w14:textId="77777777" w:rsidR="00AE59DC" w:rsidRPr="00AE59DC" w:rsidRDefault="00AE59DC" w:rsidP="00AE59DC">
      <w:pPr>
        <w:spacing w:after="0" w:line="240" w:lineRule="auto"/>
        <w:jc w:val="center"/>
        <w:rPr>
          <w:b/>
          <w:bCs/>
        </w:rPr>
      </w:pPr>
      <w:r w:rsidRPr="00AE59DC">
        <w:rPr>
          <w:b/>
          <w:bCs/>
        </w:rPr>
        <w:t>Tentative Agenda</w:t>
      </w:r>
    </w:p>
    <w:p w14:paraId="53E48E84" w14:textId="1C1E6FFC" w:rsidR="007A0619" w:rsidRDefault="007A0619" w:rsidP="007A0619">
      <w:pPr>
        <w:spacing w:after="0" w:line="240" w:lineRule="auto"/>
        <w:jc w:val="center"/>
      </w:pPr>
      <w:r>
        <w:t>Spring 2025 National Conference</w:t>
      </w:r>
    </w:p>
    <w:p w14:paraId="781ED46D" w14:textId="7696E3CC" w:rsidR="007A0619" w:rsidRDefault="007A0619" w:rsidP="007A0619">
      <w:pPr>
        <w:spacing w:after="0" w:line="240" w:lineRule="auto"/>
        <w:jc w:val="center"/>
      </w:pPr>
      <w:r>
        <w:t>Grand Hyatt Washington, Washington, DC</w:t>
      </w:r>
    </w:p>
    <w:p w14:paraId="4E40EF7C" w14:textId="77777777" w:rsidR="007A0619" w:rsidRDefault="007A0619" w:rsidP="007A0619">
      <w:pPr>
        <w:spacing w:after="0" w:line="240" w:lineRule="auto"/>
        <w:jc w:val="center"/>
      </w:pPr>
    </w:p>
    <w:p w14:paraId="534548A9" w14:textId="77777777" w:rsidR="007A0619" w:rsidRDefault="007A0619" w:rsidP="007A0619">
      <w:pPr>
        <w:spacing w:after="0" w:line="240" w:lineRule="auto"/>
      </w:pPr>
    </w:p>
    <w:p w14:paraId="16F62DB3" w14:textId="2A10385E" w:rsidR="007A0619" w:rsidRDefault="007A0619" w:rsidP="007A0619">
      <w:pPr>
        <w:spacing w:after="0" w:line="240" w:lineRule="auto"/>
        <w:rPr>
          <w:b/>
          <w:bCs/>
        </w:rPr>
      </w:pPr>
      <w:r w:rsidRPr="007A0619">
        <w:rPr>
          <w:b/>
          <w:bCs/>
        </w:rPr>
        <w:t>Tuesday, April 22</w:t>
      </w:r>
    </w:p>
    <w:p w14:paraId="39C35B04" w14:textId="39A7F39D" w:rsidR="007A0619" w:rsidRDefault="007A0619" w:rsidP="007A0619">
      <w:pPr>
        <w:spacing w:after="0" w:line="240" w:lineRule="auto"/>
      </w:pPr>
      <w:r>
        <w:t>Registration opens</w:t>
      </w:r>
    </w:p>
    <w:p w14:paraId="6DA51126" w14:textId="77777777" w:rsidR="007A0619" w:rsidRPr="007A0619" w:rsidRDefault="007A0619" w:rsidP="007A0619">
      <w:pPr>
        <w:spacing w:after="0" w:line="240" w:lineRule="auto"/>
      </w:pPr>
    </w:p>
    <w:p w14:paraId="12BD130F" w14:textId="4B31C368" w:rsidR="007A0619" w:rsidRDefault="007A0619" w:rsidP="007A0619">
      <w:pPr>
        <w:spacing w:after="0" w:line="240" w:lineRule="auto"/>
        <w:rPr>
          <w:b/>
          <w:bCs/>
        </w:rPr>
      </w:pPr>
      <w:r>
        <w:rPr>
          <w:b/>
          <w:bCs/>
        </w:rPr>
        <w:t>Wednesday, April 23</w:t>
      </w:r>
    </w:p>
    <w:p w14:paraId="3E28F487" w14:textId="77777777" w:rsidR="00FB2787" w:rsidRDefault="007A0619" w:rsidP="007A0619">
      <w:pPr>
        <w:spacing w:after="0" w:line="240" w:lineRule="auto"/>
      </w:pPr>
      <w:r>
        <w:t>Hill Day!</w:t>
      </w:r>
      <w:r w:rsidR="00D57CE8">
        <w:t xml:space="preserve"> </w:t>
      </w:r>
    </w:p>
    <w:p w14:paraId="72FE9C48" w14:textId="43CA2CE4" w:rsidR="007A0619" w:rsidRDefault="00113C75" w:rsidP="007A0619">
      <w:pPr>
        <w:spacing w:after="0" w:line="240" w:lineRule="auto"/>
      </w:pPr>
      <w:r>
        <w:t>Time TBD</w:t>
      </w:r>
    </w:p>
    <w:p w14:paraId="667FB0FA" w14:textId="77777777" w:rsidR="00D57CE8" w:rsidRDefault="00D57CE8" w:rsidP="007A0619">
      <w:pPr>
        <w:spacing w:after="0" w:line="240" w:lineRule="auto"/>
      </w:pPr>
    </w:p>
    <w:p w14:paraId="3299677E" w14:textId="5873213A" w:rsidR="00D57CE8" w:rsidRDefault="00D57CE8" w:rsidP="00D57CE8">
      <w:pPr>
        <w:spacing w:after="0" w:line="240" w:lineRule="auto"/>
      </w:pPr>
      <w:r w:rsidRPr="00D57CE8">
        <w:t>Join us for NOSSCR's Hill Day, where you'll have the opportunity to meet with your Senators and Representatives and advocate for crucial improvements to the Social Security disability process.</w:t>
      </w:r>
    </w:p>
    <w:p w14:paraId="3FB6F278" w14:textId="77777777" w:rsidR="00D57CE8" w:rsidRDefault="00D57CE8" w:rsidP="00D57CE8">
      <w:pPr>
        <w:spacing w:after="0" w:line="240" w:lineRule="auto"/>
      </w:pPr>
    </w:p>
    <w:p w14:paraId="50E87656" w14:textId="77777777" w:rsidR="00D57CE8" w:rsidRDefault="00D57CE8" w:rsidP="00D57CE8">
      <w:pPr>
        <w:spacing w:after="0" w:line="240" w:lineRule="auto"/>
        <w:rPr>
          <w:b/>
          <w:bCs/>
        </w:rPr>
      </w:pPr>
      <w:r w:rsidRPr="00D57CE8">
        <w:rPr>
          <w:b/>
          <w:bCs/>
        </w:rPr>
        <w:t>Here's what you can expect:</w:t>
      </w:r>
    </w:p>
    <w:p w14:paraId="3717DA3E" w14:textId="77777777" w:rsidR="00D57CE8" w:rsidRPr="00D57CE8" w:rsidRDefault="00D57CE8" w:rsidP="00D57CE8">
      <w:pPr>
        <w:spacing w:after="0" w:line="240" w:lineRule="auto"/>
      </w:pPr>
    </w:p>
    <w:p w14:paraId="01109398" w14:textId="77777777" w:rsidR="00D57CE8" w:rsidRPr="00D57CE8" w:rsidRDefault="00D57CE8" w:rsidP="00D57CE8">
      <w:pPr>
        <w:numPr>
          <w:ilvl w:val="0"/>
          <w:numId w:val="1"/>
        </w:numPr>
        <w:spacing w:after="0" w:line="240" w:lineRule="auto"/>
      </w:pPr>
      <w:r w:rsidRPr="00D57CE8">
        <w:rPr>
          <w:b/>
          <w:bCs/>
        </w:rPr>
        <w:t>Pre-scheduled appointments:</w:t>
      </w:r>
      <w:r w:rsidRPr="00D57CE8">
        <w:t xml:space="preserve"> We'll set up meetings with your lawmakers so you can make the most of your time on the Hill.</w:t>
      </w:r>
    </w:p>
    <w:p w14:paraId="73FAD33B" w14:textId="476B2073" w:rsidR="00D57CE8" w:rsidRPr="00D57CE8" w:rsidRDefault="00D57CE8" w:rsidP="00D57CE8">
      <w:pPr>
        <w:numPr>
          <w:ilvl w:val="0"/>
          <w:numId w:val="1"/>
        </w:numPr>
        <w:spacing w:after="0" w:line="240" w:lineRule="auto"/>
      </w:pPr>
      <w:r w:rsidRPr="00D57CE8">
        <w:rPr>
          <w:b/>
          <w:bCs/>
        </w:rPr>
        <w:t>Detailed schedule:</w:t>
      </w:r>
      <w:r w:rsidRPr="00D57CE8">
        <w:t xml:space="preserve"> Stay organized and informed with a comprehensive itinerary outlining </w:t>
      </w:r>
      <w:r>
        <w:t>your</w:t>
      </w:r>
      <w:r w:rsidRPr="00D57CE8">
        <w:t xml:space="preserve"> activities.</w:t>
      </w:r>
    </w:p>
    <w:p w14:paraId="34AD076F" w14:textId="1F0DDB92" w:rsidR="00D57CE8" w:rsidRDefault="00D57CE8" w:rsidP="00E65BDD">
      <w:pPr>
        <w:numPr>
          <w:ilvl w:val="0"/>
          <w:numId w:val="1"/>
        </w:numPr>
        <w:spacing w:after="0" w:line="240" w:lineRule="auto"/>
      </w:pPr>
      <w:r w:rsidRPr="00D57CE8">
        <w:rPr>
          <w:b/>
          <w:bCs/>
        </w:rPr>
        <w:t>Small advocacy teams:</w:t>
      </w:r>
      <w:r w:rsidRPr="00D57CE8">
        <w:t xml:space="preserve"> </w:t>
      </w:r>
      <w:r>
        <w:t>You will be part of a small advocacy team, which is a great opportunity to</w:t>
      </w:r>
      <w:r w:rsidR="00113C75">
        <w:t xml:space="preserve"> grow your network of other advocacy-focused representatives in your state.</w:t>
      </w:r>
    </w:p>
    <w:p w14:paraId="59286259" w14:textId="03D80BAD" w:rsidR="00D57CE8" w:rsidRDefault="00113C75" w:rsidP="00E65BDD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Advocacy </w:t>
      </w:r>
      <w:r w:rsidR="00D57CE8" w:rsidRPr="00D57CE8">
        <w:rPr>
          <w:b/>
          <w:bCs/>
        </w:rPr>
        <w:t>training:</w:t>
      </w:r>
      <w:r w:rsidR="00D57CE8" w:rsidRPr="00D57CE8">
        <w:t xml:space="preserve"> Receive comprehensive training on effective advocacy techniques and key legislative issues.</w:t>
      </w:r>
    </w:p>
    <w:p w14:paraId="29339C8D" w14:textId="77777777" w:rsidR="00D57CE8" w:rsidRPr="00D57CE8" w:rsidRDefault="00D57CE8" w:rsidP="00D57CE8">
      <w:pPr>
        <w:spacing w:after="0" w:line="240" w:lineRule="auto"/>
        <w:ind w:left="720"/>
      </w:pPr>
    </w:p>
    <w:p w14:paraId="7D51C8F8" w14:textId="7360AD87" w:rsidR="00D57CE8" w:rsidRDefault="00D57CE8" w:rsidP="00D57CE8">
      <w:pPr>
        <w:spacing w:after="0" w:line="240" w:lineRule="auto"/>
      </w:pPr>
      <w:r w:rsidRPr="00D57CE8">
        <w:t>This is your chance to make a real difference in the lives of those seeking Social Security disability benefits. Don't miss this opportunity to effectuate change!</w:t>
      </w:r>
      <w:r w:rsidR="007F5F2A">
        <w:t xml:space="preserve"> </w:t>
      </w:r>
    </w:p>
    <w:p w14:paraId="6AA6136F" w14:textId="77777777" w:rsidR="0094052E" w:rsidRDefault="0094052E" w:rsidP="00D57CE8">
      <w:pPr>
        <w:spacing w:after="0" w:line="240" w:lineRule="auto"/>
      </w:pPr>
    </w:p>
    <w:p w14:paraId="5C212278" w14:textId="6364654D" w:rsidR="0094052E" w:rsidRDefault="0094052E" w:rsidP="00D57CE8">
      <w:pPr>
        <w:spacing w:after="0" w:line="240" w:lineRule="auto"/>
      </w:pPr>
      <w:r>
        <w:t xml:space="preserve">Signing up in advance is required—more details to come! </w:t>
      </w:r>
    </w:p>
    <w:p w14:paraId="56B48101" w14:textId="57126ADA" w:rsidR="00FB2787" w:rsidRDefault="00FB2787">
      <w:r>
        <w:br w:type="page"/>
      </w:r>
    </w:p>
    <w:p w14:paraId="74B80F0F" w14:textId="2863841D" w:rsidR="00D57CE8" w:rsidRDefault="00D57CE8" w:rsidP="00D57CE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Thursday, April 24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75"/>
        <w:gridCol w:w="7650"/>
      </w:tblGrid>
      <w:tr w:rsidR="00F03846" w14:paraId="310E973B" w14:textId="77777777" w:rsidTr="004D569E">
        <w:tc>
          <w:tcPr>
            <w:tcW w:w="1975" w:type="dxa"/>
          </w:tcPr>
          <w:p w14:paraId="566407F2" w14:textId="4686DE73" w:rsidR="00F03846" w:rsidRDefault="00F03846" w:rsidP="007F5F2A">
            <w:bookmarkStart w:id="0" w:name="_Hlk183504064"/>
            <w:r>
              <w:t>7:00-8:30 am</w:t>
            </w:r>
          </w:p>
        </w:tc>
        <w:tc>
          <w:tcPr>
            <w:tcW w:w="7650" w:type="dxa"/>
          </w:tcPr>
          <w:p w14:paraId="5691C3BA" w14:textId="2F238C3B" w:rsidR="00F03846" w:rsidRPr="00F03846" w:rsidRDefault="00F03846" w:rsidP="00D57CE8">
            <w:r w:rsidRPr="00F03846">
              <w:t xml:space="preserve">Breakfast </w:t>
            </w:r>
          </w:p>
        </w:tc>
      </w:tr>
      <w:tr w:rsidR="007F5F2A" w14:paraId="60C9085C" w14:textId="77777777" w:rsidTr="004D569E">
        <w:tc>
          <w:tcPr>
            <w:tcW w:w="1975" w:type="dxa"/>
          </w:tcPr>
          <w:p w14:paraId="013EC3CA" w14:textId="33171AED" w:rsidR="007F5F2A" w:rsidRDefault="007F5F2A" w:rsidP="007F5F2A">
            <w:r>
              <w:t>8:30</w:t>
            </w:r>
            <w:r w:rsidR="004D569E">
              <w:t>-</w:t>
            </w:r>
            <w:r>
              <w:t>11:30 am</w:t>
            </w:r>
          </w:p>
          <w:p w14:paraId="3E3457E5" w14:textId="77777777" w:rsidR="007F5F2A" w:rsidRDefault="007F5F2A" w:rsidP="00D57CE8"/>
        </w:tc>
        <w:tc>
          <w:tcPr>
            <w:tcW w:w="7650" w:type="dxa"/>
          </w:tcPr>
          <w:p w14:paraId="28A3179D" w14:textId="77777777" w:rsidR="007F5F2A" w:rsidRDefault="007F5F2A" w:rsidP="00D57CE8">
            <w:pPr>
              <w:rPr>
                <w:b/>
                <w:bCs/>
              </w:rPr>
            </w:pPr>
            <w:r>
              <w:rPr>
                <w:b/>
                <w:bCs/>
              </w:rPr>
              <w:t>General Session</w:t>
            </w:r>
          </w:p>
          <w:p w14:paraId="791CCBF2" w14:textId="672DA5E5" w:rsidR="00FB2787" w:rsidRPr="007F5F2A" w:rsidRDefault="007F5F2A" w:rsidP="00F03846">
            <w:r>
              <w:t>Speakers TBD</w:t>
            </w:r>
          </w:p>
        </w:tc>
      </w:tr>
      <w:tr w:rsidR="007F5F2A" w14:paraId="13681346" w14:textId="77777777" w:rsidTr="004D569E">
        <w:tc>
          <w:tcPr>
            <w:tcW w:w="1975" w:type="dxa"/>
          </w:tcPr>
          <w:p w14:paraId="1B529E98" w14:textId="01C7894E" w:rsidR="007F5F2A" w:rsidRDefault="007F5F2A" w:rsidP="00D57CE8">
            <w:r>
              <w:t>11:30</w:t>
            </w:r>
            <w:r w:rsidR="004D569E">
              <w:t>-</w:t>
            </w:r>
            <w:r>
              <w:t>1:00 pm</w:t>
            </w:r>
          </w:p>
        </w:tc>
        <w:tc>
          <w:tcPr>
            <w:tcW w:w="7650" w:type="dxa"/>
          </w:tcPr>
          <w:p w14:paraId="4B9AF9A5" w14:textId="3480E883" w:rsidR="007F5F2A" w:rsidRDefault="007F5F2A" w:rsidP="00D57CE8">
            <w:r>
              <w:t>Lunch on your own</w:t>
            </w:r>
          </w:p>
        </w:tc>
      </w:tr>
      <w:tr w:rsidR="007F5F2A" w14:paraId="68A583E4" w14:textId="77777777" w:rsidTr="004D569E">
        <w:tc>
          <w:tcPr>
            <w:tcW w:w="1975" w:type="dxa"/>
          </w:tcPr>
          <w:p w14:paraId="13E0178E" w14:textId="1EE983FE" w:rsidR="007F5F2A" w:rsidRDefault="007F5F2A" w:rsidP="007F5F2A">
            <w:r>
              <w:t>1:00</w:t>
            </w:r>
            <w:r w:rsidR="004D569E">
              <w:t>-</w:t>
            </w:r>
            <w:r>
              <w:t>2:00 pm</w:t>
            </w:r>
          </w:p>
          <w:p w14:paraId="1AB8203A" w14:textId="77777777" w:rsidR="007F5F2A" w:rsidRDefault="007F5F2A" w:rsidP="00D57CE8"/>
        </w:tc>
        <w:tc>
          <w:tcPr>
            <w:tcW w:w="7650" w:type="dxa"/>
          </w:tcPr>
          <w:p w14:paraId="46A501CE" w14:textId="77777777" w:rsidR="00C150F4" w:rsidRPr="00113C75" w:rsidRDefault="00C150F4" w:rsidP="00C150F4">
            <w:pPr>
              <w:rPr>
                <w:b/>
                <w:bCs/>
              </w:rPr>
            </w:pPr>
            <w:r w:rsidRPr="00113C75">
              <w:rPr>
                <w:b/>
                <w:bCs/>
              </w:rPr>
              <w:t>Vocational Science by the Numbers</w:t>
            </w:r>
          </w:p>
          <w:p w14:paraId="389E6D76" w14:textId="5D421D87" w:rsidR="007F5F2A" w:rsidRDefault="007F5F2A" w:rsidP="007F5F2A">
            <w:r w:rsidRPr="00113C75">
              <w:t>Kevin Liebkemann and Jennifer Coleman</w:t>
            </w:r>
          </w:p>
          <w:p w14:paraId="0AEC4BD1" w14:textId="77777777" w:rsidR="00F03846" w:rsidRDefault="00F03846" w:rsidP="007F5F2A"/>
          <w:p w14:paraId="551548BD" w14:textId="2B877E7C" w:rsidR="004D569E" w:rsidRDefault="004D569E" w:rsidP="004D569E">
            <w:r>
              <w:t>—OR—</w:t>
            </w:r>
          </w:p>
          <w:p w14:paraId="44139CD9" w14:textId="77777777" w:rsidR="004D569E" w:rsidRDefault="004D569E" w:rsidP="007F5F2A"/>
          <w:p w14:paraId="6A0DCF58" w14:textId="77777777" w:rsidR="007F5F2A" w:rsidRPr="00113C75" w:rsidRDefault="007F5F2A" w:rsidP="007F5F2A">
            <w:pPr>
              <w:rPr>
                <w:b/>
                <w:bCs/>
              </w:rPr>
            </w:pPr>
            <w:r w:rsidRPr="00113C75">
              <w:rPr>
                <w:b/>
                <w:bCs/>
              </w:rPr>
              <w:t>Dread Deeming? Learn How to Apply it and the New Rule that Tames It</w:t>
            </w:r>
          </w:p>
          <w:p w14:paraId="24B9029A" w14:textId="71187CB8" w:rsidR="00FB2787" w:rsidRDefault="007F5F2A" w:rsidP="00F03846">
            <w:r w:rsidRPr="00113C75">
              <w:t>Linda Landry</w:t>
            </w:r>
            <w:r w:rsidR="00F45EB1">
              <w:t xml:space="preserve"> and John S. Whitelaw</w:t>
            </w:r>
          </w:p>
        </w:tc>
      </w:tr>
      <w:tr w:rsidR="007F5F2A" w14:paraId="575F7966" w14:textId="77777777" w:rsidTr="004D569E">
        <w:tc>
          <w:tcPr>
            <w:tcW w:w="1975" w:type="dxa"/>
          </w:tcPr>
          <w:p w14:paraId="04DE553B" w14:textId="6D3F4D8F" w:rsidR="007F5F2A" w:rsidRDefault="007F5F2A" w:rsidP="007F5F2A">
            <w:r>
              <w:t>2:15</w:t>
            </w:r>
            <w:r w:rsidR="004D569E">
              <w:t>-</w:t>
            </w:r>
            <w:r>
              <w:t>3:15 pm</w:t>
            </w:r>
          </w:p>
          <w:p w14:paraId="30C1B9A4" w14:textId="77777777" w:rsidR="007F5F2A" w:rsidRDefault="007F5F2A" w:rsidP="00D57CE8"/>
        </w:tc>
        <w:tc>
          <w:tcPr>
            <w:tcW w:w="7650" w:type="dxa"/>
          </w:tcPr>
          <w:p w14:paraId="5A991775" w14:textId="77777777" w:rsidR="007F5F2A" w:rsidRDefault="007F5F2A" w:rsidP="007F5F2A">
            <w:pPr>
              <w:rPr>
                <w:b/>
                <w:bCs/>
              </w:rPr>
            </w:pPr>
            <w:r w:rsidRPr="00113C75">
              <w:rPr>
                <w:b/>
                <w:bCs/>
              </w:rPr>
              <w:t>SSI Work Rules and 1619 Magic</w:t>
            </w:r>
          </w:p>
          <w:p w14:paraId="3E25C2D0" w14:textId="77777777" w:rsidR="007F5F2A" w:rsidRDefault="007F5F2A" w:rsidP="007F5F2A">
            <w:r w:rsidRPr="00113C75">
              <w:t>Debora Wagner and Aleyda Toruno</w:t>
            </w:r>
          </w:p>
          <w:p w14:paraId="4C54D384" w14:textId="77777777" w:rsidR="007F5F2A" w:rsidRDefault="007F5F2A" w:rsidP="00D57CE8"/>
          <w:p w14:paraId="727E29C2" w14:textId="77777777" w:rsidR="004D569E" w:rsidRDefault="004D569E" w:rsidP="004D569E">
            <w:r>
              <w:t>—OR—</w:t>
            </w:r>
          </w:p>
          <w:p w14:paraId="53976803" w14:textId="77777777" w:rsidR="004D569E" w:rsidRDefault="004D569E" w:rsidP="00D57CE8"/>
          <w:p w14:paraId="6D433B01" w14:textId="77777777" w:rsidR="007F5F2A" w:rsidRDefault="007F5F2A" w:rsidP="007F5F2A">
            <w:pPr>
              <w:rPr>
                <w:b/>
                <w:bCs/>
              </w:rPr>
            </w:pPr>
            <w:r w:rsidRPr="00113C75">
              <w:rPr>
                <w:b/>
                <w:bCs/>
              </w:rPr>
              <w:t>AC Strategy</w:t>
            </w:r>
          </w:p>
          <w:p w14:paraId="12FB8D11" w14:textId="7FA7E5F3" w:rsidR="00FB2787" w:rsidRDefault="007F5F2A" w:rsidP="00F03846">
            <w:r w:rsidRPr="00113C75">
              <w:t>Heather Freeman</w:t>
            </w:r>
          </w:p>
        </w:tc>
      </w:tr>
      <w:tr w:rsidR="007F5F2A" w14:paraId="07ED30E5" w14:textId="77777777" w:rsidTr="004D569E">
        <w:tc>
          <w:tcPr>
            <w:tcW w:w="1975" w:type="dxa"/>
          </w:tcPr>
          <w:p w14:paraId="09154132" w14:textId="052DBAAF" w:rsidR="007F5F2A" w:rsidRDefault="007F5F2A" w:rsidP="007F5F2A">
            <w:r>
              <w:t>3:30</w:t>
            </w:r>
            <w:r w:rsidR="004D569E">
              <w:t>-</w:t>
            </w:r>
            <w:r>
              <w:t>4:30 pm</w:t>
            </w:r>
          </w:p>
          <w:p w14:paraId="04C12F0D" w14:textId="77777777" w:rsidR="007F5F2A" w:rsidRDefault="007F5F2A" w:rsidP="00D57CE8"/>
        </w:tc>
        <w:tc>
          <w:tcPr>
            <w:tcW w:w="7650" w:type="dxa"/>
          </w:tcPr>
          <w:p w14:paraId="76FCD0A5" w14:textId="77777777" w:rsidR="00FB2787" w:rsidRPr="00FB2787" w:rsidRDefault="00FB2787" w:rsidP="00D57CE8">
            <w:pPr>
              <w:rPr>
                <w:b/>
                <w:bCs/>
              </w:rPr>
            </w:pPr>
            <w:r w:rsidRPr="00FB2787">
              <w:rPr>
                <w:b/>
                <w:bCs/>
              </w:rPr>
              <w:t xml:space="preserve">Oh No! I Have an Overpayment--Now What? </w:t>
            </w:r>
          </w:p>
          <w:p w14:paraId="5446F59E" w14:textId="77777777" w:rsidR="007F5F2A" w:rsidRDefault="00FB2787" w:rsidP="00D57CE8">
            <w:r w:rsidRPr="00FB2787">
              <w:t>Katrina Tomer and Michelle Spadafore</w:t>
            </w:r>
          </w:p>
          <w:p w14:paraId="1006ACB2" w14:textId="77777777" w:rsidR="004D569E" w:rsidRDefault="004D569E" w:rsidP="004D569E"/>
          <w:p w14:paraId="6D14DC2E" w14:textId="544FAF58" w:rsidR="004D569E" w:rsidRDefault="004D569E" w:rsidP="004D569E">
            <w:r>
              <w:t>—OR—</w:t>
            </w:r>
          </w:p>
          <w:p w14:paraId="3E412F38" w14:textId="77777777" w:rsidR="00FB2787" w:rsidRDefault="00FB2787" w:rsidP="00D57CE8"/>
          <w:p w14:paraId="4ADA9DEB" w14:textId="77777777" w:rsidR="00FB2787" w:rsidRPr="00FB2787" w:rsidRDefault="00FB2787" w:rsidP="00D57CE8">
            <w:pPr>
              <w:rPr>
                <w:b/>
                <w:bCs/>
              </w:rPr>
            </w:pPr>
            <w:r w:rsidRPr="00FB2787">
              <w:rPr>
                <w:b/>
                <w:bCs/>
              </w:rPr>
              <w:t>Social Security Disability Caselaw Developments in the Circuits</w:t>
            </w:r>
          </w:p>
          <w:p w14:paraId="0236B5E8" w14:textId="047428EC" w:rsidR="00FB2787" w:rsidRDefault="00FB2787" w:rsidP="00F03846">
            <w:r w:rsidRPr="00FB2787">
              <w:t xml:space="preserve">Jon Dubin and </w:t>
            </w:r>
            <w:r w:rsidR="00AA394E">
              <w:t>Sarah Bohr</w:t>
            </w:r>
          </w:p>
        </w:tc>
      </w:tr>
      <w:tr w:rsidR="007F5F2A" w14:paraId="5B321E6B" w14:textId="77777777" w:rsidTr="004D569E">
        <w:tc>
          <w:tcPr>
            <w:tcW w:w="1975" w:type="dxa"/>
          </w:tcPr>
          <w:p w14:paraId="317969BB" w14:textId="55F0A60B" w:rsidR="007F5F2A" w:rsidRDefault="00FB2787" w:rsidP="00D57CE8">
            <w:r>
              <w:t>4:45</w:t>
            </w:r>
            <w:r w:rsidR="004D569E">
              <w:t>-</w:t>
            </w:r>
            <w:r>
              <w:t>5:45 pm</w:t>
            </w:r>
          </w:p>
        </w:tc>
        <w:tc>
          <w:tcPr>
            <w:tcW w:w="7650" w:type="dxa"/>
          </w:tcPr>
          <w:p w14:paraId="6D4FEBAC" w14:textId="3F50C282" w:rsidR="007F5F2A" w:rsidRDefault="00FB2787" w:rsidP="00D57CE8">
            <w:r w:rsidRPr="00FB2787">
              <w:rPr>
                <w:b/>
                <w:bCs/>
              </w:rPr>
              <w:t>How to Build and Scale a High-Volume Disability Practice</w:t>
            </w:r>
            <w:r w:rsidRPr="00FB2787">
              <w:t xml:space="preserve"> Nathan Chapman, Gary Bimberg, </w:t>
            </w:r>
            <w:r>
              <w:t xml:space="preserve">and </w:t>
            </w:r>
            <w:r w:rsidRPr="00FB2787">
              <w:t>Joseph Houle</w:t>
            </w:r>
          </w:p>
          <w:p w14:paraId="5FBAC6E5" w14:textId="77777777" w:rsidR="00FB2787" w:rsidRDefault="00FB2787" w:rsidP="00D57CE8"/>
          <w:p w14:paraId="7E9F6EB3" w14:textId="77777777" w:rsidR="004D569E" w:rsidRDefault="004D569E" w:rsidP="004D569E">
            <w:r>
              <w:t>—OR—</w:t>
            </w:r>
          </w:p>
          <w:p w14:paraId="288B2F39" w14:textId="77777777" w:rsidR="004D569E" w:rsidRPr="004D569E" w:rsidRDefault="004D569E" w:rsidP="00D57CE8"/>
          <w:p w14:paraId="05056D4A" w14:textId="77777777" w:rsidR="00FB2787" w:rsidRPr="00FB2787" w:rsidRDefault="00FB2787" w:rsidP="00D57CE8">
            <w:pPr>
              <w:rPr>
                <w:b/>
                <w:bCs/>
              </w:rPr>
            </w:pPr>
            <w:r w:rsidRPr="00FB2787">
              <w:rPr>
                <w:b/>
                <w:bCs/>
              </w:rPr>
              <w:t xml:space="preserve">Hey Rookie! How to Develop an SSDI/SSI Case from Start to Finish and End Up in the Hall of Fame </w:t>
            </w:r>
          </w:p>
          <w:p w14:paraId="19D9FFAC" w14:textId="6F0C1E5F" w:rsidR="00FB2787" w:rsidRDefault="00FB2787" w:rsidP="00F03846">
            <w:r w:rsidRPr="00FB2787">
              <w:t>Norman McGill</w:t>
            </w:r>
          </w:p>
        </w:tc>
      </w:tr>
      <w:tr w:rsidR="00FB2787" w14:paraId="2B6C1B65" w14:textId="77777777" w:rsidTr="004D569E">
        <w:tc>
          <w:tcPr>
            <w:tcW w:w="1975" w:type="dxa"/>
          </w:tcPr>
          <w:p w14:paraId="4AF8F9C3" w14:textId="175D9ECD" w:rsidR="00FB2787" w:rsidRDefault="00FB2787" w:rsidP="00D57CE8">
            <w:r>
              <w:t>6:00</w:t>
            </w:r>
            <w:r w:rsidR="004D569E">
              <w:t>-</w:t>
            </w:r>
            <w:r>
              <w:t>7:30 pm</w:t>
            </w:r>
          </w:p>
        </w:tc>
        <w:tc>
          <w:tcPr>
            <w:tcW w:w="7650" w:type="dxa"/>
          </w:tcPr>
          <w:p w14:paraId="4C928103" w14:textId="445A392C" w:rsidR="00FB2787" w:rsidRPr="00F03846" w:rsidRDefault="00FB2787" w:rsidP="00D57CE8">
            <w:r w:rsidRPr="00F03846">
              <w:t>President’s Reception</w:t>
            </w:r>
          </w:p>
        </w:tc>
      </w:tr>
    </w:tbl>
    <w:p w14:paraId="51969758" w14:textId="77777777" w:rsidR="00D10320" w:rsidRDefault="00D10320">
      <w:r>
        <w:br w:type="page"/>
      </w:r>
    </w:p>
    <w:p w14:paraId="388D92B8" w14:textId="493A216E" w:rsidR="007F5F2A" w:rsidRPr="00D10320" w:rsidRDefault="00D10320" w:rsidP="00D57CE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Friday, April 25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75"/>
        <w:gridCol w:w="7650"/>
      </w:tblGrid>
      <w:tr w:rsidR="00F03846" w:rsidRPr="007F5F2A" w14:paraId="1BB808F2" w14:textId="77777777" w:rsidTr="00876763">
        <w:tc>
          <w:tcPr>
            <w:tcW w:w="1975" w:type="dxa"/>
          </w:tcPr>
          <w:p w14:paraId="4F572A39" w14:textId="7D30686D" w:rsidR="00F03846" w:rsidRDefault="00F03846" w:rsidP="00876763">
            <w:r>
              <w:t>7:00-8:30 am</w:t>
            </w:r>
          </w:p>
        </w:tc>
        <w:tc>
          <w:tcPr>
            <w:tcW w:w="7650" w:type="dxa"/>
          </w:tcPr>
          <w:p w14:paraId="5DFBB0BC" w14:textId="3E0153AA" w:rsidR="00F03846" w:rsidRPr="00F03846" w:rsidRDefault="00F03846" w:rsidP="00876763">
            <w:r>
              <w:t>Breakfast</w:t>
            </w:r>
          </w:p>
        </w:tc>
      </w:tr>
      <w:tr w:rsidR="00AE59DC" w:rsidRPr="007F5F2A" w14:paraId="4860DFFE" w14:textId="77777777" w:rsidTr="00876763">
        <w:tc>
          <w:tcPr>
            <w:tcW w:w="1975" w:type="dxa"/>
          </w:tcPr>
          <w:p w14:paraId="62DC9434" w14:textId="410F425C" w:rsidR="00AE59DC" w:rsidRDefault="00AE59DC" w:rsidP="00876763">
            <w:r>
              <w:t>8:30-9:30 am</w:t>
            </w:r>
          </w:p>
          <w:p w14:paraId="432E6EF3" w14:textId="77777777" w:rsidR="00AE59DC" w:rsidRDefault="00AE59DC" w:rsidP="00876763"/>
        </w:tc>
        <w:tc>
          <w:tcPr>
            <w:tcW w:w="7650" w:type="dxa"/>
          </w:tcPr>
          <w:p w14:paraId="1E4F3F68" w14:textId="77777777" w:rsidR="00AE59DC" w:rsidRDefault="00AE59DC" w:rsidP="00876763">
            <w:pPr>
              <w:rPr>
                <w:b/>
                <w:bCs/>
              </w:rPr>
            </w:pPr>
            <w:r w:rsidRPr="00AE59DC">
              <w:rPr>
                <w:b/>
                <w:bCs/>
              </w:rPr>
              <w:t xml:space="preserve">100 Things Every Disability Claimant's Representative Needs to Know </w:t>
            </w:r>
          </w:p>
          <w:p w14:paraId="2FD6751B" w14:textId="51575470" w:rsidR="00AE59DC" w:rsidRDefault="00AE59DC" w:rsidP="00876763">
            <w:r w:rsidRPr="00AE59DC">
              <w:t>Tom Krause</w:t>
            </w:r>
          </w:p>
          <w:p w14:paraId="0C6A626C" w14:textId="77777777" w:rsidR="00AE59DC" w:rsidRDefault="00AE59DC" w:rsidP="00876763"/>
          <w:p w14:paraId="684E88EC" w14:textId="77777777" w:rsidR="00AE59DC" w:rsidRDefault="00AE59DC" w:rsidP="00AE59DC">
            <w:r>
              <w:t>—OR—</w:t>
            </w:r>
          </w:p>
          <w:p w14:paraId="7E2641F2" w14:textId="77777777" w:rsidR="00AE59DC" w:rsidRDefault="00AE59DC" w:rsidP="00876763"/>
          <w:p w14:paraId="588F5C2D" w14:textId="77777777" w:rsidR="00AE59DC" w:rsidRPr="00AE59DC" w:rsidRDefault="00AE59DC" w:rsidP="00876763">
            <w:pPr>
              <w:rPr>
                <w:b/>
                <w:bCs/>
              </w:rPr>
            </w:pPr>
            <w:r w:rsidRPr="00AE59DC">
              <w:rPr>
                <w:b/>
                <w:bCs/>
              </w:rPr>
              <w:t xml:space="preserve">How to Maximize the Public Benefits Available for Veterans and Surviving Spouses While Minimizing the Risk of Overpayments </w:t>
            </w:r>
          </w:p>
          <w:p w14:paraId="0FC66016" w14:textId="28F844C0" w:rsidR="00AE59DC" w:rsidRPr="007F5F2A" w:rsidRDefault="00AE59DC" w:rsidP="00876763">
            <w:r w:rsidRPr="00AE59DC">
              <w:t>Swapna Yeluri, Rob</w:t>
            </w:r>
            <w:r w:rsidR="00592540">
              <w:t>y</w:t>
            </w:r>
            <w:r w:rsidRPr="00AE59DC">
              <w:t>n Griffin, and Emily Ford</w:t>
            </w:r>
          </w:p>
        </w:tc>
      </w:tr>
      <w:tr w:rsidR="00AE59DC" w14:paraId="4AB9EB40" w14:textId="77777777" w:rsidTr="00876763">
        <w:tc>
          <w:tcPr>
            <w:tcW w:w="1975" w:type="dxa"/>
          </w:tcPr>
          <w:p w14:paraId="477DEF5C" w14:textId="15865FC8" w:rsidR="00AE59DC" w:rsidRDefault="00AE59DC" w:rsidP="00876763">
            <w:r>
              <w:t>9:45-10:45 am</w:t>
            </w:r>
          </w:p>
          <w:p w14:paraId="45547F54" w14:textId="77777777" w:rsidR="00AE59DC" w:rsidRDefault="00AE59DC" w:rsidP="00876763"/>
        </w:tc>
        <w:tc>
          <w:tcPr>
            <w:tcW w:w="7650" w:type="dxa"/>
          </w:tcPr>
          <w:p w14:paraId="2CA379C3" w14:textId="77777777" w:rsidR="00F03846" w:rsidRP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Hidden Gems from Court Cases </w:t>
            </w:r>
          </w:p>
          <w:p w14:paraId="29DA12BE" w14:textId="77777777" w:rsidR="00AE59DC" w:rsidRDefault="00F03846" w:rsidP="00876763">
            <w:r w:rsidRPr="00F03846">
              <w:t>Rob Wendt and Sarah Boh</w:t>
            </w:r>
            <w:r>
              <w:t>r</w:t>
            </w:r>
          </w:p>
          <w:p w14:paraId="5027C635" w14:textId="77777777" w:rsidR="00F03846" w:rsidRDefault="00F03846" w:rsidP="00F03846"/>
          <w:p w14:paraId="20EBB460" w14:textId="77777777" w:rsidR="00F03846" w:rsidRDefault="00F03846" w:rsidP="00F03846">
            <w:r>
              <w:t>—OR—</w:t>
            </w:r>
          </w:p>
          <w:p w14:paraId="0D73878B" w14:textId="77777777" w:rsidR="00F03846" w:rsidRDefault="00F03846" w:rsidP="00F03846"/>
          <w:p w14:paraId="44A6F486" w14:textId="77777777" w:rsidR="00F03846" w:rsidRP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Use the New ISM Rules to Maximize your SSI Client's Benefits </w:t>
            </w:r>
          </w:p>
          <w:p w14:paraId="55A58A5D" w14:textId="2659232B" w:rsidR="00F03846" w:rsidRDefault="00F03846" w:rsidP="00876763">
            <w:r w:rsidRPr="00F03846">
              <w:t>Michelle Spadafore and Amy Marinacci</w:t>
            </w:r>
          </w:p>
        </w:tc>
      </w:tr>
      <w:tr w:rsidR="00AE59DC" w14:paraId="3F08EAE4" w14:textId="77777777" w:rsidTr="00876763">
        <w:tc>
          <w:tcPr>
            <w:tcW w:w="1975" w:type="dxa"/>
          </w:tcPr>
          <w:p w14:paraId="5982CB71" w14:textId="2E89DB9D" w:rsidR="00AE59DC" w:rsidRDefault="00AE59DC" w:rsidP="00876763">
            <w:r>
              <w:t>1</w:t>
            </w:r>
            <w:r w:rsidR="00F03846">
              <w:t>1</w:t>
            </w:r>
            <w:r>
              <w:t>:00-</w:t>
            </w:r>
            <w:r w:rsidR="00F03846">
              <w:t>12</w:t>
            </w:r>
            <w:r>
              <w:t>:00 pm</w:t>
            </w:r>
          </w:p>
          <w:p w14:paraId="09C39C0D" w14:textId="77777777" w:rsidR="00AE59DC" w:rsidRDefault="00AE59DC" w:rsidP="00876763"/>
        </w:tc>
        <w:tc>
          <w:tcPr>
            <w:tcW w:w="7650" w:type="dxa"/>
          </w:tcPr>
          <w:p w14:paraId="60B88D58" w14:textId="77777777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Effective Cross Examination of Medical Experts </w:t>
            </w:r>
          </w:p>
          <w:p w14:paraId="71454998" w14:textId="5119AAC1" w:rsidR="00AE59DC" w:rsidRDefault="00F03846" w:rsidP="00876763">
            <w:r w:rsidRPr="00F03846">
              <w:t>Meredith Marcus</w:t>
            </w:r>
          </w:p>
          <w:p w14:paraId="39F03795" w14:textId="77777777" w:rsidR="00F03846" w:rsidRPr="00F03846" w:rsidRDefault="00F03846" w:rsidP="00876763"/>
          <w:p w14:paraId="0A254A1A" w14:textId="77777777" w:rsidR="00AE59DC" w:rsidRDefault="00AE59DC" w:rsidP="00876763">
            <w:r>
              <w:t>—OR—</w:t>
            </w:r>
          </w:p>
          <w:p w14:paraId="539880EA" w14:textId="77777777" w:rsidR="00AE59DC" w:rsidRDefault="00AE59DC" w:rsidP="00876763"/>
          <w:p w14:paraId="0CEF99EC" w14:textId="77777777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Navigating Supplemental Security Income Eligibility for Children: A Comprehensive Guide </w:t>
            </w:r>
          </w:p>
          <w:p w14:paraId="008D126F" w14:textId="29F3E6F2" w:rsidR="00AE59DC" w:rsidRPr="00F03846" w:rsidRDefault="00F03846" w:rsidP="00876763">
            <w:r w:rsidRPr="00F03846">
              <w:t>Theodore Glass</w:t>
            </w:r>
          </w:p>
        </w:tc>
      </w:tr>
      <w:tr w:rsidR="00AE59DC" w14:paraId="67C80DA7" w14:textId="77777777" w:rsidTr="00876763">
        <w:tc>
          <w:tcPr>
            <w:tcW w:w="1975" w:type="dxa"/>
          </w:tcPr>
          <w:p w14:paraId="1CAEE11E" w14:textId="5561CBF5" w:rsidR="00AE59DC" w:rsidRDefault="00F03846" w:rsidP="00876763">
            <w:r>
              <w:t>12:00-1:15 pm</w:t>
            </w:r>
          </w:p>
        </w:tc>
        <w:tc>
          <w:tcPr>
            <w:tcW w:w="7650" w:type="dxa"/>
          </w:tcPr>
          <w:p w14:paraId="50445043" w14:textId="3D6B5FFF" w:rsidR="00AE59DC" w:rsidRDefault="00F03846" w:rsidP="00F03846">
            <w:r w:rsidRPr="00F03846">
              <w:t xml:space="preserve">Lunch </w:t>
            </w:r>
          </w:p>
        </w:tc>
      </w:tr>
      <w:tr w:rsidR="00AE59DC" w14:paraId="70ECAE07" w14:textId="77777777" w:rsidTr="00876763">
        <w:tc>
          <w:tcPr>
            <w:tcW w:w="1975" w:type="dxa"/>
          </w:tcPr>
          <w:p w14:paraId="00C0AE6B" w14:textId="039130D7" w:rsidR="00AE59DC" w:rsidRDefault="00F03846" w:rsidP="00876763">
            <w:r>
              <w:t>1</w:t>
            </w:r>
            <w:r w:rsidR="00AE59DC">
              <w:t>:</w:t>
            </w:r>
            <w:r>
              <w:t>15</w:t>
            </w:r>
            <w:r w:rsidR="00AE59DC">
              <w:t>-</w:t>
            </w:r>
            <w:r>
              <w:t>2</w:t>
            </w:r>
            <w:r w:rsidR="00AE59DC">
              <w:t>:</w:t>
            </w:r>
            <w:r>
              <w:t>15</w:t>
            </w:r>
            <w:r w:rsidR="00AE59DC">
              <w:t xml:space="preserve"> pm</w:t>
            </w:r>
          </w:p>
          <w:p w14:paraId="7AEFDDD0" w14:textId="77777777" w:rsidR="00AE59DC" w:rsidRDefault="00AE59DC" w:rsidP="00876763"/>
        </w:tc>
        <w:tc>
          <w:tcPr>
            <w:tcW w:w="7650" w:type="dxa"/>
          </w:tcPr>
          <w:p w14:paraId="16402DB4" w14:textId="77777777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Pre-Hearing Brief Writing 101 </w:t>
            </w:r>
          </w:p>
          <w:p w14:paraId="179A53DE" w14:textId="37260F9C" w:rsidR="00AE59DC" w:rsidRDefault="00F03846" w:rsidP="00876763">
            <w:r w:rsidRPr="00F03846">
              <w:t>Heather Runkel</w:t>
            </w:r>
          </w:p>
          <w:p w14:paraId="6B67D3F6" w14:textId="77777777" w:rsidR="00F03846" w:rsidRPr="00F03846" w:rsidRDefault="00F03846" w:rsidP="00876763"/>
          <w:p w14:paraId="1690286B" w14:textId="77777777" w:rsidR="00AE59DC" w:rsidRDefault="00AE59DC" w:rsidP="00876763">
            <w:r>
              <w:t>—OR—</w:t>
            </w:r>
          </w:p>
          <w:p w14:paraId="336B5043" w14:textId="77777777" w:rsidR="00AE59DC" w:rsidRDefault="00AE59DC" w:rsidP="00876763"/>
          <w:p w14:paraId="64E67B17" w14:textId="77777777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Do Disabled Black Lives Matter in the SS Disability System? </w:t>
            </w:r>
          </w:p>
          <w:p w14:paraId="326BE994" w14:textId="131D44D6" w:rsidR="00AE59DC" w:rsidRPr="00F03846" w:rsidRDefault="00F03846" w:rsidP="00876763">
            <w:r w:rsidRPr="00F03846">
              <w:t>Jon Dubin and Richard Weishaupt</w:t>
            </w:r>
          </w:p>
        </w:tc>
      </w:tr>
      <w:tr w:rsidR="00AE59DC" w14:paraId="2E737E51" w14:textId="77777777" w:rsidTr="00876763">
        <w:tc>
          <w:tcPr>
            <w:tcW w:w="1975" w:type="dxa"/>
          </w:tcPr>
          <w:p w14:paraId="42DD2586" w14:textId="6DA36641" w:rsidR="00AE59DC" w:rsidRDefault="00F03846" w:rsidP="00876763">
            <w:r>
              <w:t>2</w:t>
            </w:r>
            <w:r w:rsidR="00AE59DC">
              <w:t>:</w:t>
            </w:r>
            <w:r>
              <w:t>30</w:t>
            </w:r>
            <w:r w:rsidR="00AE59DC">
              <w:t>-</w:t>
            </w:r>
            <w:r>
              <w:t>3</w:t>
            </w:r>
            <w:r w:rsidR="00AE59DC">
              <w:t>:</w:t>
            </w:r>
            <w:r>
              <w:t>30</w:t>
            </w:r>
            <w:r w:rsidR="00AE59DC">
              <w:t xml:space="preserve"> pm</w:t>
            </w:r>
          </w:p>
        </w:tc>
        <w:tc>
          <w:tcPr>
            <w:tcW w:w="7650" w:type="dxa"/>
          </w:tcPr>
          <w:p w14:paraId="4AE14960" w14:textId="77777777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How to Deal with Bogus VE Testimony </w:t>
            </w:r>
          </w:p>
          <w:p w14:paraId="3813865A" w14:textId="5A8F69F9" w:rsidR="00AE59DC" w:rsidRDefault="00F03846" w:rsidP="00876763">
            <w:r w:rsidRPr="00F03846">
              <w:t>George Piemonte and Christine Latona</w:t>
            </w:r>
          </w:p>
          <w:p w14:paraId="16403E30" w14:textId="77777777" w:rsidR="00F03846" w:rsidRPr="00F03846" w:rsidRDefault="00F03846" w:rsidP="00876763"/>
          <w:p w14:paraId="6015FC24" w14:textId="77777777" w:rsidR="00AE59DC" w:rsidRDefault="00AE59DC" w:rsidP="00876763">
            <w:r>
              <w:t>—OR—</w:t>
            </w:r>
          </w:p>
          <w:p w14:paraId="4676DBED" w14:textId="77777777" w:rsidR="00AE59DC" w:rsidRPr="004D569E" w:rsidRDefault="00AE59DC" w:rsidP="00876763"/>
          <w:p w14:paraId="04E60E72" w14:textId="028B0F4F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Demystifying OHO: Panel Discussion with former SSA ALJ and Attorney Decision Writer </w:t>
            </w:r>
          </w:p>
          <w:p w14:paraId="3562E838" w14:textId="75179A51" w:rsidR="00AE59DC" w:rsidRPr="00F03846" w:rsidRDefault="00F03846" w:rsidP="00876763">
            <w:r w:rsidRPr="00F03846">
              <w:t>Lindsay Osterhout</w:t>
            </w:r>
            <w:r>
              <w:t>, Sherianne Laba, and Erin Duffy</w:t>
            </w:r>
          </w:p>
        </w:tc>
      </w:tr>
    </w:tbl>
    <w:p w14:paraId="35E00A18" w14:textId="77777777" w:rsidR="00F03846" w:rsidRDefault="00F03846">
      <w:r>
        <w:br w:type="page"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75"/>
        <w:gridCol w:w="7650"/>
      </w:tblGrid>
      <w:tr w:rsidR="00AE59DC" w:rsidRPr="00FB2787" w14:paraId="71B3AD3A" w14:textId="77777777" w:rsidTr="00876763">
        <w:tc>
          <w:tcPr>
            <w:tcW w:w="1975" w:type="dxa"/>
          </w:tcPr>
          <w:p w14:paraId="1FC1B854" w14:textId="4D6BA685" w:rsidR="00AE59DC" w:rsidRDefault="00F03846" w:rsidP="00876763">
            <w:r>
              <w:lastRenderedPageBreak/>
              <w:t>3</w:t>
            </w:r>
            <w:r w:rsidR="00AE59DC">
              <w:t>:</w:t>
            </w:r>
            <w:r>
              <w:t>45</w:t>
            </w:r>
            <w:r w:rsidR="00AE59DC">
              <w:t>-</w:t>
            </w:r>
            <w:r>
              <w:t>4</w:t>
            </w:r>
            <w:r w:rsidR="00AE59DC">
              <w:t>:</w:t>
            </w:r>
            <w:r>
              <w:t>45</w:t>
            </w:r>
            <w:r w:rsidR="00AE59DC">
              <w:t xml:space="preserve"> pm</w:t>
            </w:r>
          </w:p>
        </w:tc>
        <w:tc>
          <w:tcPr>
            <w:tcW w:w="7650" w:type="dxa"/>
          </w:tcPr>
          <w:p w14:paraId="22128610" w14:textId="77777777" w:rsid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Unpacking Persuasiveness: Strategies with a View to Appeal </w:t>
            </w:r>
          </w:p>
          <w:p w14:paraId="4815324C" w14:textId="77777777" w:rsidR="00AE59DC" w:rsidRDefault="00F03846" w:rsidP="00876763">
            <w:r w:rsidRPr="00F03846">
              <w:t>Blair Biser</w:t>
            </w:r>
          </w:p>
          <w:p w14:paraId="162FB37B" w14:textId="77777777" w:rsidR="00F03846" w:rsidRDefault="00F03846" w:rsidP="00876763"/>
          <w:p w14:paraId="3F053A18" w14:textId="77777777" w:rsidR="00F03846" w:rsidRDefault="00F03846" w:rsidP="00F03846">
            <w:r>
              <w:t>—OR—</w:t>
            </w:r>
          </w:p>
          <w:p w14:paraId="7D059E5A" w14:textId="77777777" w:rsidR="00F03846" w:rsidRDefault="00F03846" w:rsidP="00876763"/>
          <w:p w14:paraId="64E63856" w14:textId="77777777" w:rsidR="00F03846" w:rsidRPr="00F03846" w:rsidRDefault="00F03846" w:rsidP="00876763">
            <w:pPr>
              <w:rPr>
                <w:b/>
                <w:bCs/>
              </w:rPr>
            </w:pPr>
            <w:r w:rsidRPr="00F03846">
              <w:rPr>
                <w:b/>
                <w:bCs/>
              </w:rPr>
              <w:t xml:space="preserve">Your Client Went to Jail. Now What? </w:t>
            </w:r>
          </w:p>
          <w:p w14:paraId="65C92C41" w14:textId="0F665C0E" w:rsidR="00F03846" w:rsidRPr="00F03846" w:rsidRDefault="00F03846" w:rsidP="00876763">
            <w:r w:rsidRPr="00F03846">
              <w:t xml:space="preserve">Suzanne </w:t>
            </w:r>
            <w:proofErr w:type="spellStart"/>
            <w:r w:rsidRPr="00F03846">
              <w:t>Zalev</w:t>
            </w:r>
            <w:proofErr w:type="spellEnd"/>
            <w:r w:rsidRPr="00F03846">
              <w:t>, Em Juneau, Tammy Seltzer, Erica Hartwig</w:t>
            </w:r>
          </w:p>
        </w:tc>
      </w:tr>
    </w:tbl>
    <w:p w14:paraId="2EACF1F4" w14:textId="04D679BD" w:rsidR="00F03846" w:rsidRDefault="00F03846" w:rsidP="00D57CE8">
      <w:pPr>
        <w:spacing w:after="0" w:line="240" w:lineRule="auto"/>
      </w:pPr>
    </w:p>
    <w:p w14:paraId="33090AF2" w14:textId="77777777" w:rsidR="00F03846" w:rsidRDefault="00F03846">
      <w:r>
        <w:br w:type="page"/>
      </w:r>
    </w:p>
    <w:p w14:paraId="08B0E1E3" w14:textId="63781138" w:rsidR="00D57CE8" w:rsidRDefault="00F03846" w:rsidP="00D57CE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Saturday, April 26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75"/>
        <w:gridCol w:w="7650"/>
      </w:tblGrid>
      <w:tr w:rsidR="0094052E" w:rsidRPr="00F03846" w14:paraId="683D0598" w14:textId="77777777" w:rsidTr="00876763">
        <w:tc>
          <w:tcPr>
            <w:tcW w:w="1975" w:type="dxa"/>
          </w:tcPr>
          <w:p w14:paraId="61EE6689" w14:textId="0F8F98F7" w:rsidR="0094052E" w:rsidRDefault="0094052E" w:rsidP="00876763">
            <w:r>
              <w:t>7:00—8:30 am</w:t>
            </w:r>
          </w:p>
        </w:tc>
        <w:tc>
          <w:tcPr>
            <w:tcW w:w="7650" w:type="dxa"/>
          </w:tcPr>
          <w:p w14:paraId="01868772" w14:textId="6E077349" w:rsidR="0094052E" w:rsidRPr="0094052E" w:rsidRDefault="0094052E" w:rsidP="00876763">
            <w:r>
              <w:t>Breakfast</w:t>
            </w:r>
          </w:p>
          <w:p w14:paraId="65898841" w14:textId="458FADCA" w:rsidR="0094052E" w:rsidRPr="00F03846" w:rsidRDefault="0094052E" w:rsidP="00876763"/>
        </w:tc>
      </w:tr>
      <w:tr w:rsidR="0094052E" w:rsidRPr="00F03846" w14:paraId="5501EA8B" w14:textId="77777777" w:rsidTr="00876763">
        <w:tc>
          <w:tcPr>
            <w:tcW w:w="1975" w:type="dxa"/>
          </w:tcPr>
          <w:p w14:paraId="6636C6B5" w14:textId="316B2BD5" w:rsidR="0094052E" w:rsidRDefault="0094052E" w:rsidP="00876763">
            <w:r>
              <w:t>8:30-9:30 am</w:t>
            </w:r>
          </w:p>
        </w:tc>
        <w:tc>
          <w:tcPr>
            <w:tcW w:w="7650" w:type="dxa"/>
          </w:tcPr>
          <w:p w14:paraId="174D09DB" w14:textId="77777777" w:rsidR="0094052E" w:rsidRDefault="0094052E" w:rsidP="00876763">
            <w:pPr>
              <w:rPr>
                <w:b/>
                <w:bCs/>
              </w:rPr>
            </w:pPr>
            <w:r>
              <w:rPr>
                <w:b/>
                <w:bCs/>
              </w:rPr>
              <w:t>From Trenches to Tech: Building AI Tools for Disability Practice</w:t>
            </w:r>
          </w:p>
          <w:p w14:paraId="5E71F647" w14:textId="69343CA7" w:rsidR="0094052E" w:rsidRPr="0094052E" w:rsidRDefault="0094052E" w:rsidP="00876763">
            <w:r>
              <w:t>Nick Coleman</w:t>
            </w:r>
          </w:p>
        </w:tc>
      </w:tr>
      <w:tr w:rsidR="0094052E" w:rsidRPr="00F03846" w14:paraId="6BCDC8D2" w14:textId="77777777" w:rsidTr="00876763">
        <w:tc>
          <w:tcPr>
            <w:tcW w:w="1975" w:type="dxa"/>
          </w:tcPr>
          <w:p w14:paraId="576A7693" w14:textId="274B7747" w:rsidR="0094052E" w:rsidRDefault="0094052E" w:rsidP="00876763">
            <w:r>
              <w:t>9:45-10:45 am</w:t>
            </w:r>
          </w:p>
        </w:tc>
        <w:tc>
          <w:tcPr>
            <w:tcW w:w="7650" w:type="dxa"/>
          </w:tcPr>
          <w:p w14:paraId="7F616AFF" w14:textId="77777777" w:rsidR="0094052E" w:rsidRDefault="0094052E" w:rsidP="00876763">
            <w:pPr>
              <w:rPr>
                <w:b/>
                <w:bCs/>
              </w:rPr>
            </w:pPr>
            <w:r w:rsidRPr="0094052E">
              <w:rPr>
                <w:b/>
                <w:bCs/>
              </w:rPr>
              <w:t xml:space="preserve">Using Your Creativity to Win More Cases and Enhance Every Aspect of Your Practice </w:t>
            </w:r>
          </w:p>
          <w:p w14:paraId="2A53CC35" w14:textId="2CB38E28" w:rsidR="0094052E" w:rsidRPr="0094052E" w:rsidRDefault="0094052E" w:rsidP="00876763">
            <w:r w:rsidRPr="0094052E">
              <w:t>James Mitchell Brown</w:t>
            </w:r>
          </w:p>
        </w:tc>
      </w:tr>
      <w:tr w:rsidR="0094052E" w:rsidRPr="00F03846" w14:paraId="4481745E" w14:textId="77777777" w:rsidTr="00876763">
        <w:tc>
          <w:tcPr>
            <w:tcW w:w="1975" w:type="dxa"/>
          </w:tcPr>
          <w:p w14:paraId="49346234" w14:textId="7322ED68" w:rsidR="0094052E" w:rsidRDefault="0094052E" w:rsidP="00876763">
            <w:r>
              <w:t>11:00-12:00 pm</w:t>
            </w:r>
          </w:p>
        </w:tc>
        <w:tc>
          <w:tcPr>
            <w:tcW w:w="7650" w:type="dxa"/>
          </w:tcPr>
          <w:p w14:paraId="6E82DD94" w14:textId="77777777" w:rsidR="0094052E" w:rsidRDefault="0094052E" w:rsidP="00876763">
            <w:pPr>
              <w:rPr>
                <w:b/>
                <w:bCs/>
              </w:rPr>
            </w:pPr>
            <w:r w:rsidRPr="0094052E">
              <w:rPr>
                <w:b/>
                <w:bCs/>
              </w:rPr>
              <w:t xml:space="preserve">Build Trust and an Ethical Practice for Clients with Mental Health Concerns </w:t>
            </w:r>
          </w:p>
          <w:p w14:paraId="79A8318A" w14:textId="5924A961" w:rsidR="0094052E" w:rsidRPr="0094052E" w:rsidRDefault="0094052E" w:rsidP="00876763">
            <w:r w:rsidRPr="0094052E">
              <w:t>Ann Biddle</w:t>
            </w:r>
          </w:p>
        </w:tc>
      </w:tr>
      <w:tr w:rsidR="0094052E" w:rsidRPr="00F03846" w14:paraId="76E731DE" w14:textId="77777777" w:rsidTr="00876763">
        <w:tc>
          <w:tcPr>
            <w:tcW w:w="1975" w:type="dxa"/>
          </w:tcPr>
          <w:p w14:paraId="36178E0E" w14:textId="7566CDF4" w:rsidR="0094052E" w:rsidRDefault="0094052E" w:rsidP="00876763">
            <w:r>
              <w:t>12:15-1:15 pm</w:t>
            </w:r>
          </w:p>
        </w:tc>
        <w:tc>
          <w:tcPr>
            <w:tcW w:w="7650" w:type="dxa"/>
          </w:tcPr>
          <w:p w14:paraId="2CE8956C" w14:textId="77777777" w:rsidR="0094052E" w:rsidRDefault="0094052E" w:rsidP="00876763">
            <w:pPr>
              <w:rPr>
                <w:b/>
                <w:bCs/>
              </w:rPr>
            </w:pPr>
            <w:r w:rsidRPr="0094052E">
              <w:rPr>
                <w:b/>
                <w:bCs/>
              </w:rPr>
              <w:t xml:space="preserve">End Game--Get You and Your Client Paid </w:t>
            </w:r>
          </w:p>
          <w:p w14:paraId="40B18FD2" w14:textId="7DC5EB80" w:rsidR="0094052E" w:rsidRPr="0094052E" w:rsidRDefault="0094052E" w:rsidP="00876763">
            <w:r w:rsidRPr="0094052E">
              <w:t>Kevin Kerr and Sara Carroll</w:t>
            </w:r>
          </w:p>
        </w:tc>
      </w:tr>
      <w:bookmarkEnd w:id="0"/>
    </w:tbl>
    <w:p w14:paraId="08559EC8" w14:textId="77777777" w:rsidR="00F03846" w:rsidRPr="00F03846" w:rsidRDefault="00F03846" w:rsidP="00D57CE8">
      <w:pPr>
        <w:spacing w:after="0" w:line="240" w:lineRule="auto"/>
        <w:rPr>
          <w:b/>
          <w:bCs/>
        </w:rPr>
      </w:pPr>
    </w:p>
    <w:sectPr w:rsidR="00F03846" w:rsidRPr="00F03846" w:rsidSect="007A061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FBD4" w14:textId="77777777" w:rsidR="00F820DE" w:rsidRDefault="00F820DE" w:rsidP="007A0619">
      <w:pPr>
        <w:spacing w:after="0" w:line="240" w:lineRule="auto"/>
      </w:pPr>
      <w:r>
        <w:separator/>
      </w:r>
    </w:p>
  </w:endnote>
  <w:endnote w:type="continuationSeparator" w:id="0">
    <w:p w14:paraId="76F56F4C" w14:textId="77777777" w:rsidR="00F820DE" w:rsidRDefault="00F820DE" w:rsidP="007A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8857" w14:textId="77777777" w:rsidR="00F820DE" w:rsidRDefault="00F820DE" w:rsidP="007A0619">
      <w:pPr>
        <w:spacing w:after="0" w:line="240" w:lineRule="auto"/>
      </w:pPr>
      <w:r>
        <w:separator/>
      </w:r>
    </w:p>
  </w:footnote>
  <w:footnote w:type="continuationSeparator" w:id="0">
    <w:p w14:paraId="442E54A5" w14:textId="77777777" w:rsidR="00F820DE" w:rsidRDefault="00F820DE" w:rsidP="007A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26E6" w14:textId="70CB89E3" w:rsidR="007A0619" w:rsidRDefault="007A0619">
    <w:pPr>
      <w:pStyle w:val="Header"/>
    </w:pPr>
    <w:r>
      <w:rPr>
        <w:noProof/>
      </w:rPr>
      <w:drawing>
        <wp:inline distT="0" distB="0" distL="0" distR="0" wp14:anchorId="668904D0" wp14:editId="79D80F2F">
          <wp:extent cx="5931535" cy="771525"/>
          <wp:effectExtent l="0" t="0" r="0" b="0"/>
          <wp:docPr id="2459151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44D2F"/>
    <w:multiLevelType w:val="multilevel"/>
    <w:tmpl w:val="6EB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04BF8"/>
    <w:multiLevelType w:val="hybridMultilevel"/>
    <w:tmpl w:val="8FBED38E"/>
    <w:lvl w:ilvl="0" w:tplc="4954ACF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663850">
    <w:abstractNumId w:val="0"/>
  </w:num>
  <w:num w:numId="2" w16cid:durableId="13626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9"/>
    <w:rsid w:val="000765F1"/>
    <w:rsid w:val="00113C75"/>
    <w:rsid w:val="001168A9"/>
    <w:rsid w:val="00350BE3"/>
    <w:rsid w:val="004D569E"/>
    <w:rsid w:val="00592540"/>
    <w:rsid w:val="006B1E22"/>
    <w:rsid w:val="007A0619"/>
    <w:rsid w:val="007F5F2A"/>
    <w:rsid w:val="0094052E"/>
    <w:rsid w:val="009C5B9D"/>
    <w:rsid w:val="009F5A06"/>
    <w:rsid w:val="00AA394E"/>
    <w:rsid w:val="00AE59DC"/>
    <w:rsid w:val="00B62186"/>
    <w:rsid w:val="00C150F4"/>
    <w:rsid w:val="00C17527"/>
    <w:rsid w:val="00D10320"/>
    <w:rsid w:val="00D57CE8"/>
    <w:rsid w:val="00F03846"/>
    <w:rsid w:val="00F45EB1"/>
    <w:rsid w:val="00F820DE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1375A"/>
  <w15:chartTrackingRefBased/>
  <w15:docId w15:val="{3FB06ABF-8791-4D75-B71E-60E23FF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6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19"/>
  </w:style>
  <w:style w:type="paragraph" w:styleId="Footer">
    <w:name w:val="footer"/>
    <w:basedOn w:val="Normal"/>
    <w:link w:val="FooterChar"/>
    <w:uiPriority w:val="99"/>
    <w:unhideWhenUsed/>
    <w:rsid w:val="007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19"/>
  </w:style>
  <w:style w:type="table" w:styleId="TableGrid">
    <w:name w:val="Table Grid"/>
    <w:basedOn w:val="TableNormal"/>
    <w:uiPriority w:val="39"/>
    <w:rsid w:val="001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3170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Beth Waller</dc:creator>
  <cp:keywords/>
  <dc:description/>
  <cp:lastModifiedBy>Alyssa Pimentel</cp:lastModifiedBy>
  <cp:revision>2</cp:revision>
  <cp:lastPrinted>2024-11-26T13:50:00Z</cp:lastPrinted>
  <dcterms:created xsi:type="dcterms:W3CDTF">2024-11-27T14:47:00Z</dcterms:created>
  <dcterms:modified xsi:type="dcterms:W3CDTF">2024-11-27T14:47:00Z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4e8e28bd-5dbd-405a-a0b7-fa4812fa61ff</vt:lpwstr>
  </property>
</Properties>
</file>